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4CE" w:rsidRDefault="00FA3F42">
      <w:pPr>
        <w:pStyle w:val="1"/>
        <w:shd w:val="clear" w:color="auto" w:fill="auto"/>
        <w:spacing w:line="240" w:lineRule="auto"/>
        <w:jc w:val="right"/>
      </w:pPr>
      <w:r>
        <w:rPr>
          <w:b w:val="0"/>
          <w:bCs w:val="0"/>
        </w:rPr>
        <w:t>Таблица 2</w:t>
      </w:r>
    </w:p>
    <w:p w:rsidR="006564CE" w:rsidRDefault="00FA3F42">
      <w:pPr>
        <w:pStyle w:val="1"/>
        <w:shd w:val="clear" w:color="auto" w:fill="auto"/>
        <w:ind w:left="440"/>
      </w:pPr>
      <w:proofErr w:type="gramStart"/>
      <w:r>
        <w:t xml:space="preserve">Сведения о количестве поступающих из других субъектов Российской Федерации отходов (по видам и классам опасности отходов) и количественных характеристик их обработки, утилизации, обезвреживания, размещения передачи в другие субъекты Российской </w:t>
      </w:r>
      <w:r>
        <w:t>Федерации для последующих обработки, утилизации, обезвреживания, размещения в 2018 году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1411"/>
        <w:gridCol w:w="1709"/>
        <w:gridCol w:w="1430"/>
        <w:gridCol w:w="1426"/>
        <w:gridCol w:w="1570"/>
        <w:gridCol w:w="1430"/>
        <w:gridCol w:w="1430"/>
        <w:gridCol w:w="1411"/>
        <w:gridCol w:w="1430"/>
        <w:gridCol w:w="1430"/>
      </w:tblGrid>
      <w:tr w:rsidR="006564CE">
        <w:tblPrEx>
          <w:tblCellMar>
            <w:top w:w="0" w:type="dxa"/>
            <w:bottom w:w="0" w:type="dxa"/>
          </w:tblCellMar>
        </w:tblPrEx>
        <w:trPr>
          <w:trHeight w:hRule="exact" w:val="416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64CE" w:rsidRDefault="00FA3F42">
            <w:pPr>
              <w:pStyle w:val="a5"/>
              <w:shd w:val="clear" w:color="auto" w:fill="auto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64CE" w:rsidRDefault="00FA3F42">
            <w:pPr>
              <w:pStyle w:val="a5"/>
              <w:shd w:val="clear" w:color="auto" w:fill="auto"/>
            </w:pPr>
            <w:proofErr w:type="spellStart"/>
            <w:r>
              <w:t>Наименова</w:t>
            </w:r>
            <w:proofErr w:type="spellEnd"/>
          </w:p>
          <w:p w:rsidR="006564CE" w:rsidRDefault="00FA3F42">
            <w:pPr>
              <w:pStyle w:val="a5"/>
              <w:shd w:val="clear" w:color="auto" w:fill="auto"/>
            </w:pPr>
            <w:proofErr w:type="spellStart"/>
            <w:r>
              <w:t>ние</w:t>
            </w:r>
            <w:proofErr w:type="spellEnd"/>
            <w:r>
              <w:t xml:space="preserve"> объекта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64CE" w:rsidRDefault="00FA3F42">
            <w:pPr>
              <w:pStyle w:val="a5"/>
              <w:shd w:val="clear" w:color="auto" w:fill="auto"/>
            </w:pPr>
            <w:r>
              <w:t xml:space="preserve">Сведения о почтовом адресе и (или) </w:t>
            </w:r>
            <w:proofErr w:type="spellStart"/>
            <w:proofErr w:type="gramStart"/>
            <w:r>
              <w:t>географическ</w:t>
            </w:r>
            <w:proofErr w:type="spellEnd"/>
            <w:r>
              <w:t xml:space="preserve"> </w:t>
            </w:r>
            <w:proofErr w:type="spellStart"/>
            <w:r>
              <w:t>ие</w:t>
            </w:r>
            <w:proofErr w:type="spellEnd"/>
            <w:proofErr w:type="gramEnd"/>
            <w:r>
              <w:t xml:space="preserve"> координаты </w:t>
            </w:r>
            <w:proofErr w:type="spellStart"/>
            <w:r>
              <w:t>местонахожде</w:t>
            </w:r>
            <w:proofErr w:type="spellEnd"/>
            <w:r>
              <w:t xml:space="preserve"> </w:t>
            </w:r>
            <w:proofErr w:type="spellStart"/>
            <w:r>
              <w:t>ния</w:t>
            </w:r>
            <w:proofErr w:type="spellEnd"/>
            <w:r>
              <w:t xml:space="preserve"> объекта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64CE" w:rsidRDefault="00FA3F42">
            <w:pPr>
              <w:pStyle w:val="a5"/>
              <w:shd w:val="clear" w:color="auto" w:fill="auto"/>
            </w:pPr>
            <w:r>
              <w:t xml:space="preserve">Количество отходов, </w:t>
            </w:r>
            <w:proofErr w:type="spellStart"/>
            <w:proofErr w:type="gramStart"/>
            <w:r>
              <w:t>переданны</w:t>
            </w:r>
            <w:proofErr w:type="spellEnd"/>
            <w:r>
              <w:t xml:space="preserve"> х</w:t>
            </w:r>
            <w:proofErr w:type="gramEnd"/>
            <w:r>
              <w:t xml:space="preserve"> в другие субъекты РФ </w:t>
            </w:r>
            <w:r>
              <w:t xml:space="preserve">для </w:t>
            </w:r>
            <w:proofErr w:type="spellStart"/>
            <w:r>
              <w:t>последующ</w:t>
            </w:r>
            <w:proofErr w:type="spellEnd"/>
            <w:r>
              <w:t xml:space="preserve"> ей обработки (в том числе по видам и классам опасности)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64CE" w:rsidRDefault="00FA3F42">
            <w:pPr>
              <w:pStyle w:val="a5"/>
              <w:shd w:val="clear" w:color="auto" w:fill="auto"/>
            </w:pPr>
            <w:r>
              <w:t xml:space="preserve">Количество отходов, </w:t>
            </w:r>
            <w:proofErr w:type="spellStart"/>
            <w:proofErr w:type="gramStart"/>
            <w:r>
              <w:t>переданны</w:t>
            </w:r>
            <w:proofErr w:type="spellEnd"/>
            <w:r>
              <w:t xml:space="preserve"> х</w:t>
            </w:r>
            <w:proofErr w:type="gramEnd"/>
            <w:r>
              <w:t xml:space="preserve"> в другие субъекты РФ для </w:t>
            </w:r>
            <w:proofErr w:type="spellStart"/>
            <w:r>
              <w:t>последующ</w:t>
            </w:r>
            <w:proofErr w:type="spellEnd"/>
            <w:r>
              <w:t xml:space="preserve"> ей утилизации (в том числе по видам и классам опасности)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64CE" w:rsidRDefault="00FA3F42">
            <w:pPr>
              <w:pStyle w:val="a5"/>
              <w:shd w:val="clear" w:color="auto" w:fill="auto"/>
            </w:pPr>
            <w:r>
              <w:t xml:space="preserve">Количество отходов, переданных в другие субъекты РФ для </w:t>
            </w:r>
            <w:proofErr w:type="spellStart"/>
            <w:proofErr w:type="gramStart"/>
            <w:r>
              <w:t>послед</w:t>
            </w:r>
            <w:r>
              <w:t>ующе</w:t>
            </w:r>
            <w:proofErr w:type="spellEnd"/>
            <w:r>
              <w:t xml:space="preserve"> </w:t>
            </w:r>
            <w:proofErr w:type="spellStart"/>
            <w:r>
              <w:t>го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обезврежива</w:t>
            </w:r>
            <w:proofErr w:type="spellEnd"/>
            <w:r>
              <w:t xml:space="preserve"> </w:t>
            </w:r>
            <w:proofErr w:type="spellStart"/>
            <w:r>
              <w:t>ния</w:t>
            </w:r>
            <w:proofErr w:type="spellEnd"/>
            <w:r>
              <w:t xml:space="preserve"> (в том числе по видам и классам опасности)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64CE" w:rsidRDefault="00FA3F42">
            <w:pPr>
              <w:pStyle w:val="a5"/>
              <w:shd w:val="clear" w:color="auto" w:fill="auto"/>
            </w:pPr>
            <w:r>
              <w:t xml:space="preserve">Количество отходов, </w:t>
            </w:r>
            <w:proofErr w:type="spellStart"/>
            <w:proofErr w:type="gramStart"/>
            <w:r>
              <w:t>переданны</w:t>
            </w:r>
            <w:proofErr w:type="spellEnd"/>
            <w:r>
              <w:t xml:space="preserve"> х</w:t>
            </w:r>
            <w:proofErr w:type="gramEnd"/>
            <w:r>
              <w:t xml:space="preserve"> в другие субъекты РФ для </w:t>
            </w:r>
            <w:proofErr w:type="spellStart"/>
            <w:r>
              <w:t>последующ</w:t>
            </w:r>
            <w:proofErr w:type="spellEnd"/>
            <w:r>
              <w:t xml:space="preserve"> его </w:t>
            </w:r>
            <w:proofErr w:type="spellStart"/>
            <w:r>
              <w:t>размещени</w:t>
            </w:r>
            <w:proofErr w:type="spellEnd"/>
            <w:r>
              <w:t xml:space="preserve"> я (в том числе по видам и классам опасности)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64CE" w:rsidRDefault="00FA3F42">
            <w:pPr>
              <w:pStyle w:val="a5"/>
              <w:shd w:val="clear" w:color="auto" w:fill="auto"/>
            </w:pPr>
            <w:r>
              <w:t xml:space="preserve">Количество отходов, </w:t>
            </w:r>
            <w:proofErr w:type="spellStart"/>
            <w:proofErr w:type="gramStart"/>
            <w:r>
              <w:t>поступивш</w:t>
            </w:r>
            <w:proofErr w:type="spellEnd"/>
            <w:r>
              <w:t xml:space="preserve"> их</w:t>
            </w:r>
            <w:proofErr w:type="gramEnd"/>
            <w:r>
              <w:t xml:space="preserve"> из других субъектов РФ для </w:t>
            </w:r>
            <w:proofErr w:type="spellStart"/>
            <w:r>
              <w:t>пос</w:t>
            </w:r>
            <w:r>
              <w:t>ледующ</w:t>
            </w:r>
            <w:proofErr w:type="spellEnd"/>
            <w:r>
              <w:t xml:space="preserve"> ей обработки (в том числе по видам и классам опасности)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64CE" w:rsidRDefault="00FA3F42">
            <w:pPr>
              <w:pStyle w:val="a5"/>
              <w:shd w:val="clear" w:color="auto" w:fill="auto"/>
            </w:pPr>
            <w:r>
              <w:t xml:space="preserve">Количество отходов, </w:t>
            </w:r>
            <w:proofErr w:type="spellStart"/>
            <w:proofErr w:type="gramStart"/>
            <w:r>
              <w:t>поступивш</w:t>
            </w:r>
            <w:proofErr w:type="spellEnd"/>
            <w:r>
              <w:t xml:space="preserve"> их</w:t>
            </w:r>
            <w:proofErr w:type="gramEnd"/>
            <w:r>
              <w:t xml:space="preserve"> из других субъектов РФ для </w:t>
            </w:r>
            <w:proofErr w:type="spellStart"/>
            <w:r>
              <w:t>последующ</w:t>
            </w:r>
            <w:proofErr w:type="spellEnd"/>
            <w:r>
              <w:t xml:space="preserve"> ей утилизации (в том числе по видам и классам опасности)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64CE" w:rsidRDefault="00FA3F42">
            <w:pPr>
              <w:pStyle w:val="a5"/>
              <w:shd w:val="clear" w:color="auto" w:fill="auto"/>
            </w:pPr>
            <w:r>
              <w:t xml:space="preserve">Количество отходов, </w:t>
            </w:r>
            <w:proofErr w:type="spellStart"/>
            <w:proofErr w:type="gramStart"/>
            <w:r>
              <w:t>поступивш</w:t>
            </w:r>
            <w:proofErr w:type="spellEnd"/>
            <w:r>
              <w:t xml:space="preserve"> их</w:t>
            </w:r>
            <w:proofErr w:type="gramEnd"/>
            <w:r>
              <w:t xml:space="preserve"> из других субъектов РФ для </w:t>
            </w:r>
            <w:proofErr w:type="spellStart"/>
            <w:r>
              <w:t>послед</w:t>
            </w:r>
            <w:r>
              <w:t>ующ</w:t>
            </w:r>
            <w:proofErr w:type="spellEnd"/>
            <w:r>
              <w:t xml:space="preserve"> его </w:t>
            </w:r>
            <w:proofErr w:type="spellStart"/>
            <w:r>
              <w:t>обезврежив</w:t>
            </w:r>
            <w:proofErr w:type="spellEnd"/>
            <w:r>
              <w:t xml:space="preserve"> </w:t>
            </w:r>
            <w:proofErr w:type="spellStart"/>
            <w:r>
              <w:t>ания</w:t>
            </w:r>
            <w:proofErr w:type="spellEnd"/>
            <w:r>
              <w:t xml:space="preserve"> (в том числе по видам и классам опасности)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64CE" w:rsidRDefault="00FA3F42">
            <w:pPr>
              <w:pStyle w:val="a5"/>
              <w:shd w:val="clear" w:color="auto" w:fill="auto"/>
            </w:pPr>
            <w:r>
              <w:t xml:space="preserve">Количество отходов, </w:t>
            </w:r>
            <w:proofErr w:type="spellStart"/>
            <w:proofErr w:type="gramStart"/>
            <w:r>
              <w:t>поступивш</w:t>
            </w:r>
            <w:proofErr w:type="spellEnd"/>
            <w:r>
              <w:t xml:space="preserve"> их</w:t>
            </w:r>
            <w:proofErr w:type="gramEnd"/>
            <w:r>
              <w:t xml:space="preserve"> из других субъектов РФ для </w:t>
            </w:r>
            <w:proofErr w:type="spellStart"/>
            <w:r>
              <w:t>последующ</w:t>
            </w:r>
            <w:proofErr w:type="spellEnd"/>
            <w:r>
              <w:t xml:space="preserve"> его </w:t>
            </w:r>
            <w:proofErr w:type="spellStart"/>
            <w:r>
              <w:t>размещени</w:t>
            </w:r>
            <w:proofErr w:type="spellEnd"/>
            <w:r>
              <w:t xml:space="preserve"> я (в том числе по видам и классам опасности)</w:t>
            </w:r>
          </w:p>
        </w:tc>
      </w:tr>
      <w:tr w:rsidR="006564CE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64CE" w:rsidRDefault="00FA3F42">
            <w:pPr>
              <w:pStyle w:val="a5"/>
              <w:shd w:val="clear" w:color="auto" w:fill="auto"/>
            </w:pPr>
            <w: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64CE" w:rsidRDefault="00FA3F42">
            <w:pPr>
              <w:pStyle w:val="a5"/>
              <w:shd w:val="clear" w:color="auto" w:fill="auto"/>
            </w:pPr>
            <w: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64CE" w:rsidRDefault="00FA3F42">
            <w:pPr>
              <w:pStyle w:val="a5"/>
              <w:shd w:val="clear" w:color="auto" w:fill="auto"/>
            </w:pPr>
            <w: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64CE" w:rsidRDefault="00FA3F42">
            <w:pPr>
              <w:pStyle w:val="a5"/>
              <w:shd w:val="clear" w:color="auto" w:fill="auto"/>
            </w:pPr>
            <w: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64CE" w:rsidRDefault="00FA3F42">
            <w:pPr>
              <w:pStyle w:val="a5"/>
              <w:shd w:val="clear" w:color="auto" w:fill="auto"/>
            </w:pPr>
            <w:r>
              <w:t>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64CE" w:rsidRDefault="00FA3F42">
            <w:pPr>
              <w:pStyle w:val="a5"/>
              <w:shd w:val="clear" w:color="auto" w:fill="auto"/>
            </w:pPr>
            <w:r>
              <w:t>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64CE" w:rsidRDefault="00FA3F42">
            <w:pPr>
              <w:pStyle w:val="a5"/>
              <w:shd w:val="clear" w:color="auto" w:fill="auto"/>
            </w:pPr>
            <w:r>
              <w:t>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64CE" w:rsidRDefault="00FA3F42">
            <w:pPr>
              <w:pStyle w:val="a5"/>
              <w:shd w:val="clear" w:color="auto" w:fill="auto"/>
            </w:pPr>
            <w: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64CE" w:rsidRDefault="00FA3F42">
            <w:pPr>
              <w:pStyle w:val="a5"/>
              <w:shd w:val="clear" w:color="auto" w:fill="auto"/>
            </w:pPr>
            <w:r>
              <w:t>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64CE" w:rsidRDefault="00FA3F42">
            <w:pPr>
              <w:pStyle w:val="a5"/>
              <w:shd w:val="clear" w:color="auto" w:fill="auto"/>
            </w:pPr>
            <w:r>
              <w:t>10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64CE" w:rsidRDefault="00FA3F42">
            <w:pPr>
              <w:pStyle w:val="a5"/>
              <w:shd w:val="clear" w:color="auto" w:fill="auto"/>
            </w:pPr>
            <w:r>
              <w:t>И</w:t>
            </w:r>
          </w:p>
        </w:tc>
      </w:tr>
      <w:tr w:rsidR="006564CE">
        <w:tblPrEx>
          <w:tblCellMar>
            <w:top w:w="0" w:type="dxa"/>
            <w:bottom w:w="0" w:type="dxa"/>
          </w:tblCellMar>
        </w:tblPrEx>
        <w:trPr>
          <w:trHeight w:hRule="exact" w:val="334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64CE" w:rsidRDefault="006564CE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64CE" w:rsidRDefault="00FA3F42">
            <w:pPr>
              <w:pStyle w:val="a5"/>
              <w:shd w:val="clear" w:color="auto" w:fill="auto"/>
            </w:pPr>
            <w:r>
              <w:t>Полигон по утилизации</w:t>
            </w:r>
          </w:p>
          <w:p w:rsidR="006564CE" w:rsidRDefault="00FA3F42">
            <w:pPr>
              <w:pStyle w:val="a5"/>
              <w:shd w:val="clear" w:color="auto" w:fill="auto"/>
            </w:pPr>
            <w:r>
              <w:t>ТБО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64CE" w:rsidRDefault="00AA57C2">
            <w:pPr>
              <w:pStyle w:val="a5"/>
              <w:shd w:val="clear" w:color="auto" w:fill="auto"/>
            </w:pPr>
            <w:r>
              <w:t xml:space="preserve">РД, </w:t>
            </w:r>
            <w:bookmarkStart w:id="0" w:name="_GoBack"/>
            <w:bookmarkEnd w:id="0"/>
          </w:p>
          <w:p w:rsidR="006564CE" w:rsidRDefault="00FA3F42">
            <w:pPr>
              <w:pStyle w:val="a5"/>
              <w:shd w:val="clear" w:color="auto" w:fill="auto"/>
            </w:pPr>
            <w:r>
              <w:t>Ботлихский район, с. Ботлих кадастровый номер: 05:23:000037:</w:t>
            </w:r>
          </w:p>
          <w:p w:rsidR="006564CE" w:rsidRDefault="00FA3F42">
            <w:pPr>
              <w:pStyle w:val="a5"/>
              <w:shd w:val="clear" w:color="auto" w:fill="auto"/>
            </w:pPr>
            <w:r>
              <w:t>867</w:t>
            </w:r>
          </w:p>
          <w:p w:rsidR="006564CE" w:rsidRDefault="00FA3F42">
            <w:pPr>
              <w:pStyle w:val="a5"/>
              <w:shd w:val="clear" w:color="auto" w:fill="auto"/>
            </w:pPr>
            <w:r>
              <w:t>номер кадастрового квартала: 05:23:000037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64CE" w:rsidRDefault="00FA3F42">
            <w:pPr>
              <w:pStyle w:val="a5"/>
              <w:shd w:val="clear" w:color="auto" w:fill="auto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64CE" w:rsidRDefault="00FA3F42">
            <w:pPr>
              <w:pStyle w:val="a5"/>
              <w:shd w:val="clear" w:color="auto" w:fill="auto"/>
            </w:pPr>
            <w: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64CE" w:rsidRDefault="00FA3F42">
            <w:pPr>
              <w:pStyle w:val="a5"/>
              <w:shd w:val="clear" w:color="auto" w:fill="auto"/>
            </w:pPr>
            <w: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64CE" w:rsidRDefault="00FA3F42">
            <w:pPr>
              <w:pStyle w:val="a5"/>
              <w:shd w:val="clear" w:color="auto" w:fill="auto"/>
            </w:pPr>
            <w: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64CE" w:rsidRDefault="00FA3F42">
            <w:pPr>
              <w:pStyle w:val="a5"/>
              <w:shd w:val="clear" w:color="auto" w:fill="auto"/>
            </w:pPr>
            <w: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64CE" w:rsidRDefault="00FA3F42">
            <w:pPr>
              <w:pStyle w:val="a5"/>
              <w:shd w:val="clear" w:color="auto" w:fill="auto"/>
            </w:pPr>
            <w: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64CE" w:rsidRDefault="00FA3F42">
            <w:pPr>
              <w:pStyle w:val="a5"/>
              <w:shd w:val="clear" w:color="auto" w:fill="auto"/>
            </w:pPr>
            <w: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4CE" w:rsidRDefault="00FA3F42">
            <w:pPr>
              <w:pStyle w:val="a5"/>
              <w:shd w:val="clear" w:color="auto" w:fill="auto"/>
            </w:pPr>
            <w:r>
              <w:t>-</w:t>
            </w:r>
          </w:p>
        </w:tc>
      </w:tr>
    </w:tbl>
    <w:p w:rsidR="00FA3F42" w:rsidRDefault="00FA3F42"/>
    <w:sectPr w:rsidR="00FA3F42">
      <w:pgSz w:w="16840" w:h="11900" w:orient="landscape"/>
      <w:pgMar w:top="441" w:right="986" w:bottom="441" w:left="629" w:header="13" w:footer="1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F42" w:rsidRDefault="00FA3F42">
      <w:r>
        <w:separator/>
      </w:r>
    </w:p>
  </w:endnote>
  <w:endnote w:type="continuationSeparator" w:id="0">
    <w:p w:rsidR="00FA3F42" w:rsidRDefault="00FA3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F42" w:rsidRDefault="00FA3F42"/>
  </w:footnote>
  <w:footnote w:type="continuationSeparator" w:id="0">
    <w:p w:rsidR="00FA3F42" w:rsidRDefault="00FA3F4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564CE"/>
    <w:rsid w:val="006564CE"/>
    <w:rsid w:val="00AA57C2"/>
    <w:rsid w:val="00FA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20" w:line="276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20" w:line="276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АхмедовТ</cp:lastModifiedBy>
  <cp:revision>2</cp:revision>
  <dcterms:created xsi:type="dcterms:W3CDTF">2019-10-04T07:42:00Z</dcterms:created>
  <dcterms:modified xsi:type="dcterms:W3CDTF">2019-10-04T07:43:00Z</dcterms:modified>
</cp:coreProperties>
</file>